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99CC" w14:textId="77777777" w:rsidR="00C96CDC" w:rsidRPr="00C96CDC" w:rsidRDefault="00C96CDC" w:rsidP="00C96CDC">
      <w:pPr>
        <w:shd w:val="clear" w:color="auto" w:fill="FFFFFF"/>
        <w:spacing w:after="450" w:line="480" w:lineRule="atLeast"/>
        <w:outlineLvl w:val="0"/>
        <w:rPr>
          <w:rFonts w:ascii="Open Sans" w:eastAsia="Times New Roman" w:hAnsi="Open Sans" w:cs="Open Sans"/>
          <w:color w:val="1E1D1D"/>
          <w:kern w:val="36"/>
          <w:sz w:val="48"/>
          <w:szCs w:val="48"/>
          <w:lang w:eastAsia="ru-RU"/>
          <w14:ligatures w14:val="none"/>
        </w:rPr>
      </w:pPr>
      <w:r w:rsidRPr="00C96CDC">
        <w:rPr>
          <w:rFonts w:ascii="Open Sans" w:eastAsia="Times New Roman" w:hAnsi="Open Sans" w:cs="Open Sans"/>
          <w:color w:val="1E1D1D"/>
          <w:kern w:val="36"/>
          <w:sz w:val="48"/>
          <w:szCs w:val="48"/>
          <w:lang w:eastAsia="ru-RU"/>
          <w14:ligatures w14:val="none"/>
        </w:rPr>
        <w:t>Правила подготовки к диагностическим исследованиям</w:t>
      </w:r>
    </w:p>
    <w:p w14:paraId="43D9DB1C" w14:textId="77777777" w:rsidR="00C96CDC" w:rsidRPr="00C96CDC" w:rsidRDefault="00C96CDC" w:rsidP="00C96CDC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b/>
          <w:bCs/>
          <w:color w:val="000000"/>
          <w:kern w:val="0"/>
          <w:sz w:val="23"/>
          <w:szCs w:val="23"/>
          <w:lang w:eastAsia="ru-RU"/>
          <w14:ligatures w14:val="none"/>
        </w:rPr>
        <w:t> </w:t>
      </w:r>
    </w:p>
    <w:p w14:paraId="17B79D43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На прием к офтальмологу следует приходить без косметики, особенно нежелательно использование теней для век и туши для ресниц. </w:t>
      </w:r>
    </w:p>
    <w:p w14:paraId="7A18CFE1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Контактные линзы перед приемом необходимо снять. По возможности в день приема используйте для коррекции зрения очки. </w:t>
      </w:r>
    </w:p>
    <w:p w14:paraId="24EBE1F4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Для подбора очков желательно взять с собой свои прежние очки. </w:t>
      </w:r>
    </w:p>
    <w:p w14:paraId="084800D2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 xml:space="preserve">В день приема у офтальмолога избегайте вождения автомобиля. Вполне возможно, что на приеме Вам потребуется расширение зрачка (при помощи </w:t>
      </w:r>
      <w:proofErr w:type="gramStart"/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закапывания  специальных</w:t>
      </w:r>
      <w:proofErr w:type="gramEnd"/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 xml:space="preserve"> капель). Подобная манипуляция - прямое противопоказание для вождения автомобиля. </w:t>
      </w:r>
    </w:p>
    <w:p w14:paraId="4D542E16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Если у Вас очень плохое зрение, то желательно посещать офтальмолога с сопровождающим. </w:t>
      </w:r>
    </w:p>
    <w:p w14:paraId="3178EBDE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Если Вы ранее проходили лечение в другом медицинском учреждении, запишите препараты, которые Вы применяли.</w:t>
      </w:r>
    </w:p>
    <w:p w14:paraId="06FD7061" w14:textId="77777777" w:rsidR="00C96CDC" w:rsidRPr="00C96CDC" w:rsidRDefault="00C96CDC" w:rsidP="00C96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Если ранее вам выполнялись обследования зрительной системы и их результаты есть у вас на руках, возьмите их с собой.</w:t>
      </w:r>
    </w:p>
    <w:p w14:paraId="43CCECB7" w14:textId="77777777" w:rsidR="00C96CDC" w:rsidRPr="00C96CDC" w:rsidRDefault="00C96CDC" w:rsidP="00C96CDC">
      <w:pPr>
        <w:shd w:val="clear" w:color="auto" w:fill="FFFFFF"/>
        <w:spacing w:after="300" w:line="240" w:lineRule="auto"/>
        <w:jc w:val="both"/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</w:pPr>
      <w:r w:rsidRPr="00C96CDC">
        <w:rPr>
          <w:rFonts w:ascii="PT Serif" w:eastAsia="Times New Roman" w:hAnsi="PT Serif" w:cs="Open Sans"/>
          <w:color w:val="000000"/>
          <w:kern w:val="0"/>
          <w:sz w:val="23"/>
          <w:szCs w:val="23"/>
          <w:lang w:eastAsia="ru-RU"/>
          <w14:ligatures w14:val="none"/>
        </w:rPr>
        <w:t> </w:t>
      </w:r>
    </w:p>
    <w:p w14:paraId="473152EB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31415"/>
    <w:multiLevelType w:val="multilevel"/>
    <w:tmpl w:val="48C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21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85"/>
    <w:rsid w:val="00040E89"/>
    <w:rsid w:val="00461A85"/>
    <w:rsid w:val="00555AAB"/>
    <w:rsid w:val="00B70FF1"/>
    <w:rsid w:val="00B80026"/>
    <w:rsid w:val="00C96CDC"/>
    <w:rsid w:val="00D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79D36-DE15-463D-81B1-1BFA176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A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A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A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A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A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2026-02-05T08:21:00Z</dcterms:created>
  <dcterms:modified xsi:type="dcterms:W3CDTF">2026-02-05T08:22:00Z</dcterms:modified>
</cp:coreProperties>
</file>